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16" w:rsidRPr="00924016" w:rsidRDefault="00924016" w:rsidP="00924016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92401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齐鲁石化公司</w:t>
      </w:r>
      <w:r w:rsidRPr="00924016">
        <w:rPr>
          <w:rFonts w:ascii="宋体" w:eastAsia="宋体" w:hAnsi="宋体" w:cs="宋体"/>
          <w:b/>
          <w:bCs/>
          <w:kern w:val="0"/>
          <w:sz w:val="32"/>
          <w:szCs w:val="32"/>
        </w:rPr>
        <w:t>201</w:t>
      </w:r>
      <w:r w:rsidR="00A50D1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9</w:t>
      </w:r>
      <w:r w:rsidRPr="00924016">
        <w:rPr>
          <w:rFonts w:ascii="宋体" w:eastAsia="宋体" w:hAnsi="宋体" w:cs="宋体"/>
          <w:b/>
          <w:bCs/>
          <w:kern w:val="0"/>
          <w:sz w:val="32"/>
          <w:szCs w:val="32"/>
        </w:rPr>
        <w:t>年校园招聘</w:t>
      </w:r>
      <w:r w:rsidR="0061311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简章</w:t>
      </w:r>
    </w:p>
    <w:p w:rsidR="0061311C" w:rsidRDefault="0061311C" w:rsidP="00F6029E">
      <w:pPr>
        <w:spacing w:line="340" w:lineRule="exact"/>
        <w:ind w:firstLineChars="200" w:firstLine="560"/>
        <w:rPr>
          <w:rFonts w:ascii="仿宋_GB2312" w:eastAsia="仿宋_GB2312" w:hAnsi="宋体"/>
          <w:bCs/>
          <w:kern w:val="0"/>
          <w:sz w:val="28"/>
          <w:szCs w:val="28"/>
        </w:rPr>
      </w:pPr>
    </w:p>
    <w:p w:rsidR="00A50D1D" w:rsidRPr="00A50D1D" w:rsidRDefault="00A50D1D" w:rsidP="00A50D1D">
      <w:pPr>
        <w:spacing w:line="340" w:lineRule="exact"/>
        <w:ind w:firstLineChars="200" w:firstLine="560"/>
        <w:rPr>
          <w:rFonts w:ascii="仿宋_GB2312" w:eastAsia="仿宋_GB2312" w:cs="Arial"/>
          <w:color w:val="000000"/>
          <w:sz w:val="28"/>
          <w:szCs w:val="28"/>
          <w:shd w:val="clear" w:color="auto" w:fill="FFFFFF"/>
        </w:rPr>
      </w:pP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齐鲁石化</w:t>
      </w:r>
      <w:r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公司</w:t>
      </w: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隶属中国石化集团公司，坐落于山东省淄博市，占地面积21.7平方公里。公司始建于1966年，经过52年的建设，现已发展成为一家集石油加工、石油化工、煤化工、天然气化工、盐化工等加工工艺最为齐全的特大型炼化一体化企业，为中国</w:t>
      </w:r>
      <w:proofErr w:type="gramStart"/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石化八</w:t>
      </w:r>
      <w:proofErr w:type="gramEnd"/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大炼化企业之一。</w:t>
      </w:r>
    </w:p>
    <w:p w:rsidR="00A50D1D" w:rsidRPr="00A50D1D" w:rsidRDefault="00A50D1D" w:rsidP="00A50D1D">
      <w:pPr>
        <w:spacing w:line="340" w:lineRule="exact"/>
        <w:ind w:firstLineChars="200" w:firstLine="560"/>
        <w:rPr>
          <w:rFonts w:ascii="仿宋_GB2312" w:eastAsia="仿宋_GB2312" w:cs="Arial"/>
          <w:color w:val="000000"/>
          <w:sz w:val="28"/>
          <w:szCs w:val="28"/>
          <w:shd w:val="clear" w:color="auto" w:fill="FFFFFF"/>
        </w:rPr>
      </w:pP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公司</w:t>
      </w:r>
      <w:r w:rsidR="008D632A" w:rsidRPr="008D632A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拥有固定资产原值457亿元，生产装置141套，年营业收入650亿元。其中：炼油综合加工能力1300万吨/年，乙烯产能80万吨/年，化工产品年生产能力为合成树脂110万吨、烧碱20万吨、橡胶30万吨、苯类45万吨、醇类43.5万吨、丙烯腈21万吨、腈纶6.5万吨，热电装机容量66万千瓦。主要生产汽油、航煤、柴油、沥青、聚乙烯、聚丙烯、聚氯乙烯、合成橡胶、合成纤维、丙烯腈、丁辛醇、烧碱、苯类等各种牌号120多种石油化工产品。</w:t>
      </w: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截至2017年底，累计加工原油3.48亿吨，生产乙烯1675万吨，完成工业总产值11207亿元，实现利税1544亿元</w:t>
      </w:r>
      <w:r w:rsidR="008D632A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，</w:t>
      </w: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为中国石化下属炼化企业创效第一方阵主力。</w:t>
      </w:r>
    </w:p>
    <w:p w:rsidR="00551710" w:rsidRPr="00551710" w:rsidRDefault="00551710" w:rsidP="00A50D1D">
      <w:pPr>
        <w:spacing w:line="340" w:lineRule="exact"/>
        <w:ind w:firstLineChars="200" w:firstLine="560"/>
        <w:rPr>
          <w:rFonts w:ascii="仿宋_GB2312" w:eastAsia="仿宋_GB2312" w:cs="Arial"/>
          <w:color w:val="000000"/>
          <w:sz w:val="28"/>
          <w:szCs w:val="28"/>
          <w:shd w:val="clear" w:color="auto" w:fill="FFFFFF"/>
        </w:rPr>
      </w:pPr>
      <w:r w:rsidRPr="00551710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公司注重提高企业的科技开发能力和创新能力，大力推进技术进步，降低生产成本，优化产品结构，开发高附加值产品。多年来累计获国家级奖励 17项，省部级科技进步奖 373项，申请国内专利1367件、国外专利47件。2016年，被评为中国石化首批创新型企业；2017年，获中国石化“三大合成材料产品结构调整优胜单位”荣誉称号。</w:t>
      </w:r>
    </w:p>
    <w:p w:rsidR="00A50D1D" w:rsidRPr="00A50D1D" w:rsidRDefault="00A50D1D" w:rsidP="00A50D1D">
      <w:pPr>
        <w:spacing w:line="340" w:lineRule="exact"/>
        <w:ind w:firstLineChars="200" w:firstLine="560"/>
        <w:rPr>
          <w:rFonts w:ascii="仿宋_GB2312" w:eastAsia="仿宋_GB2312" w:cs="Arial"/>
          <w:color w:val="000000"/>
          <w:sz w:val="28"/>
          <w:szCs w:val="28"/>
          <w:shd w:val="clear" w:color="auto" w:fill="FFFFFF"/>
        </w:rPr>
      </w:pP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公司高度重视人才培养，有完善的人才培养体系和人才成长通道，通过导师带徒、精准培训等方式，针对个人制定“一对一”的人才培养和成长计划，提供“点餐式”的精准培训，确保人才的快速成长。同时，建立了管理、专业技术、技能操作三个序列的人才成长通通，进一步拓宽人才成长空间和渠道，更好实现人才自身的价值，为企业基业常青提供人才保障。</w:t>
      </w:r>
    </w:p>
    <w:p w:rsidR="00A50D1D" w:rsidRPr="00A50D1D" w:rsidRDefault="00A50D1D" w:rsidP="00A50D1D">
      <w:pPr>
        <w:spacing w:line="340" w:lineRule="exact"/>
        <w:ind w:firstLineChars="200" w:firstLine="560"/>
        <w:rPr>
          <w:rFonts w:ascii="仿宋_GB2312" w:eastAsia="仿宋_GB2312" w:cs="Arial"/>
          <w:color w:val="000000"/>
          <w:sz w:val="28"/>
          <w:szCs w:val="28"/>
          <w:shd w:val="clear" w:color="auto" w:fill="FFFFFF"/>
        </w:rPr>
      </w:pPr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“十三五”期间，齐鲁石化将做</w:t>
      </w:r>
      <w:proofErr w:type="gramStart"/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强做</w:t>
      </w:r>
      <w:proofErr w:type="gramEnd"/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优炼油、化工、热电、水务等主营板块业务,实现提质增效；同时强化环保管理、完善科技体制、提升产品质量、实施“能效倍增”计划、加强信息化建设，进一步提升企业核心竞争力。目前公司正在全力推进炼化一体化协同发展项目</w:t>
      </w:r>
      <w:bookmarkStart w:id="0" w:name="_GoBack"/>
      <w:bookmarkEnd w:id="0"/>
      <w:r w:rsidRPr="00A50D1D">
        <w:rPr>
          <w:rFonts w:ascii="仿宋_GB2312" w:eastAsia="仿宋_GB2312" w:cs="Arial" w:hint="eastAsia"/>
          <w:color w:val="000000"/>
          <w:sz w:val="28"/>
          <w:szCs w:val="28"/>
          <w:shd w:val="clear" w:color="auto" w:fill="FFFFFF"/>
        </w:rPr>
        <w:t>, 项目实施完成后，齐鲁石化将打造成为年产值过千亿、利润过百亿的企业，成为国内具有较强竞争力的能源化工公司。</w:t>
      </w:r>
    </w:p>
    <w:p w:rsidR="00924016" w:rsidRDefault="00924016" w:rsidP="00F6029E">
      <w:pPr>
        <w:spacing w:line="3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24016">
        <w:rPr>
          <w:rFonts w:ascii="仿宋_GB2312" w:eastAsia="仿宋_GB2312" w:hAnsi="Calibri" w:cs="Times New Roman" w:hint="eastAsia"/>
          <w:sz w:val="28"/>
          <w:szCs w:val="28"/>
        </w:rPr>
        <w:t>一流企业需要一流人才，一流人才成就一流企业。齐鲁石化公司201</w:t>
      </w:r>
      <w:r w:rsidR="00A50D1D">
        <w:rPr>
          <w:rFonts w:ascii="仿宋_GB2312" w:eastAsia="仿宋_GB2312" w:hAnsi="Calibri" w:cs="Times New Roman" w:hint="eastAsia"/>
          <w:sz w:val="28"/>
          <w:szCs w:val="28"/>
        </w:rPr>
        <w:t>9</w:t>
      </w:r>
      <w:r w:rsidRPr="00924016">
        <w:rPr>
          <w:rFonts w:ascii="仿宋_GB2312" w:eastAsia="仿宋_GB2312" w:hAnsi="Calibri" w:cs="Times New Roman" w:hint="eastAsia"/>
          <w:sz w:val="28"/>
          <w:szCs w:val="28"/>
        </w:rPr>
        <w:t>年计划引进优秀毕业生</w:t>
      </w:r>
      <w:r w:rsidR="00A50D1D">
        <w:rPr>
          <w:rFonts w:ascii="仿宋_GB2312" w:eastAsia="仿宋_GB2312" w:hAnsi="Calibri" w:cs="Times New Roman" w:hint="eastAsia"/>
          <w:sz w:val="28"/>
          <w:szCs w:val="28"/>
        </w:rPr>
        <w:t>95</w:t>
      </w:r>
      <w:r w:rsidRPr="00924016">
        <w:rPr>
          <w:rFonts w:ascii="仿宋_GB2312" w:eastAsia="仿宋_GB2312" w:hAnsi="Calibri" w:cs="Times New Roman" w:hint="eastAsia"/>
          <w:sz w:val="28"/>
          <w:szCs w:val="28"/>
        </w:rPr>
        <w:t>人，真诚欢迎优秀毕业生加盟，共创美好未来！</w:t>
      </w:r>
    </w:p>
    <w:p w:rsidR="00A50D1D" w:rsidRPr="00924016" w:rsidRDefault="00A50D1D" w:rsidP="00F6029E">
      <w:pPr>
        <w:spacing w:line="3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24016" w:rsidRDefault="00924016" w:rsidP="00F6029E">
      <w:pPr>
        <w:spacing w:line="3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24016" w:rsidRPr="00F6029E" w:rsidRDefault="00924016" w:rsidP="00F6029E">
      <w:pPr>
        <w:widowControl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F6029E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lastRenderedPageBreak/>
        <w:t>齐鲁石化公司校园招聘条件及岗位</w:t>
      </w:r>
    </w:p>
    <w:p w:rsidR="00812F29" w:rsidRDefault="00812F29" w:rsidP="00F6029E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924016" w:rsidRPr="00F6029E" w:rsidRDefault="00924016" w:rsidP="00F6029E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029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 w:rsidRPr="00F6029E">
        <w:rPr>
          <w:rFonts w:ascii="宋体" w:eastAsia="宋体" w:hAnsi="宋体" w:cs="宋体"/>
          <w:b/>
          <w:bCs/>
          <w:kern w:val="0"/>
          <w:sz w:val="24"/>
          <w:szCs w:val="24"/>
        </w:rPr>
        <w:t>招聘基本条件</w:t>
      </w:r>
    </w:p>
    <w:p w:rsidR="00924016" w:rsidRPr="0061311C" w:rsidRDefault="00924016" w:rsidP="00F6029E">
      <w:pPr>
        <w:widowControl/>
        <w:shd w:val="clear" w:color="auto" w:fill="FFFFFF"/>
        <w:spacing w:line="360" w:lineRule="exact"/>
        <w:ind w:firstLineChars="200" w:firstLine="480"/>
        <w:rPr>
          <w:rFonts w:ascii="Helvetica" w:eastAsia="宋体" w:hAnsi="Helvetica" w:cs="Helvetica"/>
          <w:kern w:val="0"/>
          <w:sz w:val="24"/>
          <w:szCs w:val="24"/>
        </w:rPr>
      </w:pPr>
      <w:r w:rsidRPr="0061311C">
        <w:rPr>
          <w:rFonts w:ascii="Helvetica" w:eastAsia="宋体" w:hAnsi="Helvetica" w:cs="Helvetica"/>
          <w:kern w:val="0"/>
          <w:sz w:val="24"/>
          <w:szCs w:val="24"/>
        </w:rPr>
        <w:t>全国普通高等院校全日制统招统分应届毕业生，回国（境）后初次就业且具有教育部留学服务中心派遣资格的国（境）外留学生；遵纪守法、品行端正、团结协作，热爱石油石化事业</w:t>
      </w:r>
      <w:r w:rsidRPr="0061311C">
        <w:rPr>
          <w:rFonts w:ascii="Helvetica" w:eastAsia="宋体" w:hAnsi="Helvetica" w:cs="Helvetica" w:hint="eastAsia"/>
          <w:kern w:val="0"/>
          <w:sz w:val="24"/>
          <w:szCs w:val="24"/>
        </w:rPr>
        <w:t>。</w:t>
      </w:r>
    </w:p>
    <w:p w:rsidR="00924016" w:rsidRPr="0061311C" w:rsidRDefault="00924016" w:rsidP="0061311C">
      <w:pPr>
        <w:widowControl/>
        <w:shd w:val="clear" w:color="auto" w:fill="FFFFFF"/>
        <w:spacing w:line="360" w:lineRule="exact"/>
        <w:ind w:firstLineChars="196" w:firstLine="472"/>
        <w:rPr>
          <w:rFonts w:ascii="Helvetica" w:eastAsia="宋体" w:hAnsi="Helvetica" w:cs="Helvetica"/>
          <w:kern w:val="0"/>
          <w:sz w:val="24"/>
          <w:szCs w:val="24"/>
        </w:rPr>
      </w:pPr>
      <w:r w:rsidRPr="0061311C">
        <w:rPr>
          <w:rFonts w:ascii="Helvetica" w:eastAsia="宋体" w:hAnsi="Helvetica" w:cs="Helvetica"/>
          <w:b/>
          <w:bCs/>
          <w:kern w:val="0"/>
          <w:sz w:val="24"/>
          <w:szCs w:val="24"/>
        </w:rPr>
        <w:t>1.</w:t>
      </w:r>
      <w:r w:rsidRPr="0061311C">
        <w:rPr>
          <w:rFonts w:ascii="Helvetica" w:eastAsia="宋体" w:hAnsi="Helvetica" w:cs="Helvetica"/>
          <w:b/>
          <w:bCs/>
          <w:kern w:val="0"/>
          <w:sz w:val="24"/>
          <w:szCs w:val="24"/>
        </w:rPr>
        <w:t>外语水平：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本科英语四级（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CET-4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）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425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分及以上或相当水平；硕</w:t>
      </w:r>
      <w:proofErr w:type="gramStart"/>
      <w:r w:rsidRPr="0061311C">
        <w:rPr>
          <w:rFonts w:ascii="Helvetica" w:eastAsia="宋体" w:hAnsi="Helvetica" w:cs="Helvetica"/>
          <w:kern w:val="0"/>
          <w:sz w:val="24"/>
          <w:szCs w:val="24"/>
        </w:rPr>
        <w:t>研</w:t>
      </w:r>
      <w:proofErr w:type="gramEnd"/>
      <w:r w:rsidRPr="0061311C">
        <w:rPr>
          <w:rFonts w:ascii="Helvetica" w:eastAsia="宋体" w:hAnsi="Helvetica" w:cs="Helvetica"/>
          <w:kern w:val="0"/>
          <w:sz w:val="24"/>
          <w:szCs w:val="24"/>
        </w:rPr>
        <w:t>英语六级（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CET-6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）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425</w:t>
      </w:r>
      <w:r w:rsidRPr="0061311C">
        <w:rPr>
          <w:rFonts w:ascii="Helvetica" w:eastAsia="宋体" w:hAnsi="Helvetica" w:cs="Helvetica"/>
          <w:kern w:val="0"/>
          <w:sz w:val="24"/>
          <w:szCs w:val="24"/>
        </w:rPr>
        <w:t>分及以上或相当水平。</w:t>
      </w:r>
    </w:p>
    <w:p w:rsidR="00924016" w:rsidRPr="0061311C" w:rsidRDefault="00924016" w:rsidP="0061311C">
      <w:pPr>
        <w:widowControl/>
        <w:shd w:val="clear" w:color="auto" w:fill="FFFFFF"/>
        <w:spacing w:line="360" w:lineRule="exact"/>
        <w:ind w:firstLineChars="196" w:firstLine="472"/>
        <w:rPr>
          <w:rFonts w:ascii="Helvetica" w:eastAsia="宋体" w:hAnsi="Helvetica" w:cs="Helvetica"/>
          <w:kern w:val="0"/>
          <w:sz w:val="24"/>
          <w:szCs w:val="24"/>
        </w:rPr>
      </w:pPr>
      <w:r w:rsidRPr="0061311C">
        <w:rPr>
          <w:rFonts w:ascii="Helvetica" w:eastAsia="宋体" w:hAnsi="Helvetica" w:cs="Helvetica"/>
          <w:b/>
          <w:bCs/>
          <w:kern w:val="0"/>
          <w:sz w:val="24"/>
          <w:szCs w:val="24"/>
        </w:rPr>
        <w:t>2.</w:t>
      </w:r>
      <w:r w:rsidRPr="0061311C">
        <w:rPr>
          <w:rFonts w:ascii="Helvetica" w:eastAsia="宋体" w:hAnsi="Helvetica" w:cs="Helvetica"/>
          <w:b/>
          <w:bCs/>
          <w:kern w:val="0"/>
          <w:sz w:val="24"/>
          <w:szCs w:val="24"/>
        </w:rPr>
        <w:t>工作地点：</w:t>
      </w:r>
      <w:r w:rsidRPr="0061311C">
        <w:rPr>
          <w:rFonts w:ascii="Helvetica" w:eastAsia="宋体" w:hAnsi="Helvetica" w:cs="Helvetica" w:hint="eastAsia"/>
          <w:kern w:val="0"/>
          <w:sz w:val="24"/>
          <w:szCs w:val="24"/>
        </w:rPr>
        <w:t>山东省淄博市。</w:t>
      </w:r>
    </w:p>
    <w:p w:rsidR="00924016" w:rsidRPr="0061311C" w:rsidRDefault="00924016" w:rsidP="0061311C">
      <w:pPr>
        <w:widowControl/>
        <w:shd w:val="clear" w:color="auto" w:fill="FFFFFF"/>
        <w:spacing w:line="360" w:lineRule="exact"/>
        <w:ind w:firstLineChars="196" w:firstLine="472"/>
        <w:rPr>
          <w:rFonts w:ascii="Helvetica" w:eastAsia="宋体" w:hAnsi="Helvetica" w:cs="Helvetica"/>
          <w:kern w:val="0"/>
          <w:sz w:val="24"/>
          <w:szCs w:val="24"/>
        </w:rPr>
      </w:pPr>
      <w:r w:rsidRPr="0061311C">
        <w:rPr>
          <w:rFonts w:ascii="Helvetica" w:eastAsia="宋体" w:hAnsi="Helvetica" w:cs="Helvetica"/>
          <w:b/>
          <w:bCs/>
          <w:kern w:val="0"/>
          <w:sz w:val="24"/>
          <w:szCs w:val="24"/>
        </w:rPr>
        <w:t>3.</w:t>
      </w:r>
      <w:r w:rsidRPr="0061311C">
        <w:rPr>
          <w:rFonts w:ascii="Helvetica" w:eastAsia="宋体" w:hAnsi="Helvetica" w:cs="Helvetica"/>
          <w:b/>
          <w:bCs/>
          <w:kern w:val="0"/>
          <w:sz w:val="24"/>
          <w:szCs w:val="24"/>
        </w:rPr>
        <w:t>其他要求：</w:t>
      </w:r>
      <w:r w:rsidRPr="0061311C">
        <w:rPr>
          <w:rFonts w:ascii="Helvetica" w:eastAsia="宋体" w:hAnsi="Helvetica" w:cs="Helvetica" w:hint="eastAsia"/>
          <w:kern w:val="0"/>
          <w:sz w:val="24"/>
          <w:szCs w:val="24"/>
        </w:rPr>
        <w:t>身心健康，服从分配；能适应在生产一线工作；符合中国石化“优才引进”条件的，</w:t>
      </w:r>
      <w:r w:rsidR="00322312" w:rsidRPr="0061311C">
        <w:rPr>
          <w:rFonts w:ascii="Helvetica" w:eastAsia="宋体" w:hAnsi="Helvetica" w:cs="Helvetica" w:hint="eastAsia"/>
          <w:kern w:val="0"/>
          <w:sz w:val="24"/>
          <w:szCs w:val="24"/>
        </w:rPr>
        <w:t>纳入优才引进范围</w:t>
      </w:r>
      <w:r w:rsidR="00322312">
        <w:rPr>
          <w:rFonts w:ascii="Helvetica" w:eastAsia="宋体" w:hAnsi="Helvetica" w:cs="Helvetica" w:hint="eastAsia"/>
          <w:kern w:val="0"/>
          <w:sz w:val="24"/>
          <w:szCs w:val="24"/>
        </w:rPr>
        <w:t>，</w:t>
      </w:r>
      <w:proofErr w:type="gramStart"/>
      <w:r w:rsidR="00322312">
        <w:rPr>
          <w:rFonts w:ascii="Helvetica" w:eastAsia="宋体" w:hAnsi="Helvetica" w:cs="Helvetica" w:hint="eastAsia"/>
          <w:kern w:val="0"/>
          <w:sz w:val="24"/>
          <w:szCs w:val="24"/>
        </w:rPr>
        <w:t>免统一</w:t>
      </w:r>
      <w:proofErr w:type="gramEnd"/>
      <w:r w:rsidR="00322312">
        <w:rPr>
          <w:rFonts w:ascii="Helvetica" w:eastAsia="宋体" w:hAnsi="Helvetica" w:cs="Helvetica" w:hint="eastAsia"/>
          <w:kern w:val="0"/>
          <w:sz w:val="24"/>
          <w:szCs w:val="24"/>
        </w:rPr>
        <w:t>初选考试，经综合考评后录用</w:t>
      </w:r>
      <w:r w:rsidRPr="0061311C">
        <w:rPr>
          <w:rFonts w:ascii="Helvetica" w:eastAsia="宋体" w:hAnsi="Helvetica" w:cs="Helvetica" w:hint="eastAsia"/>
          <w:kern w:val="0"/>
          <w:sz w:val="24"/>
          <w:szCs w:val="24"/>
        </w:rPr>
        <w:t>。</w:t>
      </w:r>
    </w:p>
    <w:p w:rsidR="00924016" w:rsidRPr="00812F29" w:rsidRDefault="00924016" w:rsidP="0061311C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12F2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Pr="00812F29">
        <w:rPr>
          <w:rFonts w:ascii="宋体" w:eastAsia="宋体" w:hAnsi="宋体" w:cs="宋体"/>
          <w:b/>
          <w:bCs/>
          <w:kern w:val="0"/>
          <w:sz w:val="24"/>
          <w:szCs w:val="24"/>
        </w:rPr>
        <w:t>招聘岗位清单</w:t>
      </w:r>
    </w:p>
    <w:tbl>
      <w:tblPr>
        <w:tblW w:w="8504" w:type="dxa"/>
        <w:tblInd w:w="392" w:type="dxa"/>
        <w:tblLook w:val="04A0"/>
      </w:tblPr>
      <w:tblGrid>
        <w:gridCol w:w="709"/>
        <w:gridCol w:w="2976"/>
        <w:gridCol w:w="851"/>
        <w:gridCol w:w="850"/>
        <w:gridCol w:w="3118"/>
      </w:tblGrid>
      <w:tr w:rsidR="00812F29" w:rsidRPr="00FE7064" w:rsidTr="00812F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695EA8" w:rsidRDefault="00812F29" w:rsidP="00C77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95EA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695EA8" w:rsidRDefault="00812F29" w:rsidP="00C77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95EA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695EA8" w:rsidRDefault="00812F29" w:rsidP="00C77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95EA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695EA8" w:rsidRDefault="00812F29" w:rsidP="00C77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95EA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695EA8" w:rsidRDefault="00812F29" w:rsidP="00C77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95EA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专业要求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炼油化工类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工艺技术储备岗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炼油化工类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热能动力类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机械设备类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设备技术储备岗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机械设备类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电气自控类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仪表自控类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仪表技术储备岗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仪表自控类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油气储运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油气储运类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计算机与信息管理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计算机与信息类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  <w:tr w:rsidR="00812F29" w:rsidRPr="00FE7064" w:rsidTr="00812F2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储备岗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9" w:rsidRPr="00FE7064" w:rsidRDefault="00812F29" w:rsidP="00C77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29" w:rsidRPr="00FE7064" w:rsidRDefault="00812F29" w:rsidP="00C77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0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财务金融类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</w:tr>
    </w:tbl>
    <w:p w:rsidR="00924016" w:rsidRPr="0061311C" w:rsidRDefault="00924016" w:rsidP="0061311C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1311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BD6484" w:rsidRPr="0061311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其他及联系方式</w:t>
      </w:r>
    </w:p>
    <w:p w:rsidR="00BD6484" w:rsidRPr="007B7B07" w:rsidRDefault="00A45678" w:rsidP="00BD6484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4529427</wp:posOffset>
            </wp:positionH>
            <wp:positionV relativeFrom="paragraph">
              <wp:posOffset>1219090</wp:posOffset>
            </wp:positionV>
            <wp:extent cx="1038474" cy="1041620"/>
            <wp:effectExtent l="19050" t="0" r="9276" b="0"/>
            <wp:wrapNone/>
            <wp:docPr id="1" name="图片 1" descr="C:\Users\Administrator\AppData\Roaming\DingTalk\69698668_v2\ImageFiles\lADPDgQ9qRGcb4zNASzNASw_300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69698668_v2\ImageFiles\lADPDgQ9qRGcb4zNASzNASw_300_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4" cy="10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484">
        <w:rPr>
          <w:rFonts w:asciiTheme="minorEastAsia" w:hAnsiTheme="minorEastAsia" w:cs="宋体" w:hint="eastAsia"/>
          <w:kern w:val="0"/>
          <w:sz w:val="24"/>
          <w:szCs w:val="24"/>
        </w:rPr>
        <w:t>齐鲁石化</w:t>
      </w:r>
      <w:r w:rsidR="00BD6484" w:rsidRPr="007B7B07">
        <w:rPr>
          <w:rFonts w:asciiTheme="minorEastAsia" w:hAnsiTheme="minorEastAsia" w:cs="宋体" w:hint="eastAsia"/>
          <w:kern w:val="0"/>
          <w:sz w:val="24"/>
          <w:szCs w:val="24"/>
        </w:rPr>
        <w:t>高校毕业生招聘严格按照中国石化要求，坚持公开、公平、竞争、择优的原则，通过中国石化人才招聘网（http://job.sinopec.com）统一进行，程序规范，操作透明。招聘流程主要有：网上注册、电子简历维护、岗位应聘、资格审查、统一初选考试、测试面试、人选公示等，请在规定的时间节点前完成在线岗位应聘。我们的招聘岗位就在“炼化企业”板块等待您的浏览、查询、应聘，欢迎您加入我们的团队。</w:t>
      </w:r>
      <w:r w:rsidR="00BD6484" w:rsidRPr="007B7B07">
        <w:rPr>
          <w:rFonts w:asciiTheme="minorEastAsia" w:eastAsia="MS Mincho" w:hAnsi="MS Mincho" w:cs="MS Mincho" w:hint="eastAsia"/>
          <w:kern w:val="0"/>
          <w:sz w:val="24"/>
          <w:szCs w:val="24"/>
        </w:rPr>
        <w:t>​</w:t>
      </w:r>
    </w:p>
    <w:p w:rsidR="00924016" w:rsidRPr="00BD6484" w:rsidRDefault="00924016" w:rsidP="00BD6484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484">
        <w:rPr>
          <w:rFonts w:asciiTheme="minorEastAsia" w:hAnsiTheme="minorEastAsia" w:cs="宋体" w:hint="eastAsia"/>
          <w:kern w:val="0"/>
          <w:sz w:val="24"/>
          <w:szCs w:val="24"/>
        </w:rPr>
        <w:t>联系人:韩</w:t>
      </w:r>
      <w:r w:rsidR="00FE4148"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r w:rsidR="0061311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A50D1D">
        <w:rPr>
          <w:rFonts w:asciiTheme="minorEastAsia" w:hAnsiTheme="minorEastAsia" w:cs="宋体" w:hint="eastAsia"/>
          <w:kern w:val="0"/>
          <w:sz w:val="24"/>
          <w:szCs w:val="24"/>
        </w:rPr>
        <w:t>李</w:t>
      </w:r>
      <w:r w:rsidR="00FE4148"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</w:p>
    <w:p w:rsidR="00924016" w:rsidRPr="00BD6484" w:rsidRDefault="00924016" w:rsidP="00BD6484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6484">
        <w:rPr>
          <w:rFonts w:asciiTheme="minorEastAsia" w:hAnsiTheme="minorEastAsia" w:cs="宋体" w:hint="eastAsia"/>
          <w:kern w:val="0"/>
          <w:sz w:val="24"/>
          <w:szCs w:val="24"/>
        </w:rPr>
        <w:t>电话:0533-7589933</w:t>
      </w:r>
      <w:r w:rsidR="0061311C">
        <w:rPr>
          <w:rFonts w:asciiTheme="minorEastAsia" w:hAnsiTheme="minorEastAsia" w:cs="宋体" w:hint="eastAsia"/>
          <w:kern w:val="0"/>
          <w:sz w:val="24"/>
          <w:szCs w:val="24"/>
        </w:rPr>
        <w:t>、751120</w:t>
      </w:r>
      <w:r w:rsidR="00A50D1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D648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D6484">
        <w:rPr>
          <w:rFonts w:asciiTheme="minorEastAsia" w:hAnsiTheme="minorEastAsia" w:cs="宋体"/>
          <w:kern w:val="0"/>
          <w:sz w:val="24"/>
          <w:szCs w:val="24"/>
        </w:rPr>
        <w:t xml:space="preserve"> 18678197977</w:t>
      </w:r>
      <w:r w:rsidR="0061311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A50D1D">
        <w:rPr>
          <w:rFonts w:asciiTheme="minorEastAsia" w:hAnsiTheme="minorEastAsia" w:cs="宋体" w:hint="eastAsia"/>
          <w:kern w:val="0"/>
          <w:sz w:val="24"/>
          <w:szCs w:val="24"/>
        </w:rPr>
        <w:t>13964469050</w:t>
      </w:r>
      <w:r w:rsidR="005F41C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924016" w:rsidRPr="00924016" w:rsidRDefault="00924016" w:rsidP="00F6029E">
      <w:pPr>
        <w:widowControl/>
        <w:shd w:val="clear" w:color="auto" w:fill="FFFFFF"/>
        <w:spacing w:line="360" w:lineRule="atLeast"/>
        <w:ind w:firstLine="480"/>
        <w:jc w:val="left"/>
        <w:rPr>
          <w:sz w:val="28"/>
          <w:szCs w:val="28"/>
        </w:rPr>
      </w:pPr>
      <w:r w:rsidRPr="00BD6484">
        <w:rPr>
          <w:rFonts w:asciiTheme="minorEastAsia" w:hAnsiTheme="minorEastAsia" w:cs="宋体" w:hint="eastAsia"/>
          <w:kern w:val="0"/>
          <w:sz w:val="24"/>
          <w:szCs w:val="24"/>
        </w:rPr>
        <w:t>邮箱:</w:t>
      </w:r>
      <w:r w:rsidR="00FE4148" w:rsidRPr="00FE414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FE4148">
        <w:rPr>
          <w:rFonts w:asciiTheme="minorEastAsia" w:hAnsiTheme="minorEastAsia" w:cs="宋体" w:hint="eastAsia"/>
          <w:kern w:val="0"/>
          <w:sz w:val="24"/>
          <w:szCs w:val="24"/>
        </w:rPr>
        <w:t>qlshryzp@126.com</w:t>
      </w:r>
    </w:p>
    <w:sectPr w:rsidR="00924016" w:rsidRPr="00924016" w:rsidSect="00DC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CD" w:rsidRDefault="00DE45CD" w:rsidP="00924016">
      <w:r>
        <w:separator/>
      </w:r>
    </w:p>
  </w:endnote>
  <w:endnote w:type="continuationSeparator" w:id="0">
    <w:p w:rsidR="00DE45CD" w:rsidRDefault="00DE45CD" w:rsidP="0092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CD" w:rsidRDefault="00DE45CD" w:rsidP="00924016">
      <w:r>
        <w:separator/>
      </w:r>
    </w:p>
  </w:footnote>
  <w:footnote w:type="continuationSeparator" w:id="0">
    <w:p w:rsidR="00DE45CD" w:rsidRDefault="00DE45CD" w:rsidP="00924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16"/>
    <w:rsid w:val="00042DEB"/>
    <w:rsid w:val="000F35D7"/>
    <w:rsid w:val="000F750E"/>
    <w:rsid w:val="00180035"/>
    <w:rsid w:val="001E5BBF"/>
    <w:rsid w:val="00200F2F"/>
    <w:rsid w:val="00203727"/>
    <w:rsid w:val="00222F09"/>
    <w:rsid w:val="00252D58"/>
    <w:rsid w:val="0031291E"/>
    <w:rsid w:val="00322312"/>
    <w:rsid w:val="003715A3"/>
    <w:rsid w:val="0039483B"/>
    <w:rsid w:val="004238F5"/>
    <w:rsid w:val="004D0556"/>
    <w:rsid w:val="004D1B20"/>
    <w:rsid w:val="00551710"/>
    <w:rsid w:val="0058209D"/>
    <w:rsid w:val="00586210"/>
    <w:rsid w:val="005C577E"/>
    <w:rsid w:val="005F41CE"/>
    <w:rsid w:val="0061311C"/>
    <w:rsid w:val="00812F29"/>
    <w:rsid w:val="00821DE6"/>
    <w:rsid w:val="00855B18"/>
    <w:rsid w:val="008D632A"/>
    <w:rsid w:val="00924016"/>
    <w:rsid w:val="009266ED"/>
    <w:rsid w:val="009466BB"/>
    <w:rsid w:val="00955EA8"/>
    <w:rsid w:val="00A412DC"/>
    <w:rsid w:val="00A45678"/>
    <w:rsid w:val="00A46E18"/>
    <w:rsid w:val="00A50D1D"/>
    <w:rsid w:val="00AF1802"/>
    <w:rsid w:val="00B1252E"/>
    <w:rsid w:val="00BD6484"/>
    <w:rsid w:val="00C83995"/>
    <w:rsid w:val="00C9113A"/>
    <w:rsid w:val="00CD1172"/>
    <w:rsid w:val="00CD38B9"/>
    <w:rsid w:val="00CF6455"/>
    <w:rsid w:val="00D01619"/>
    <w:rsid w:val="00D50E88"/>
    <w:rsid w:val="00DA22E2"/>
    <w:rsid w:val="00DB7353"/>
    <w:rsid w:val="00DC1929"/>
    <w:rsid w:val="00DC51BC"/>
    <w:rsid w:val="00DE45CD"/>
    <w:rsid w:val="00E45DB2"/>
    <w:rsid w:val="00E65851"/>
    <w:rsid w:val="00EA5B2C"/>
    <w:rsid w:val="00EF4AC3"/>
    <w:rsid w:val="00F47408"/>
    <w:rsid w:val="00F6029E"/>
    <w:rsid w:val="00FC6C4F"/>
    <w:rsid w:val="00FE4148"/>
    <w:rsid w:val="00FE7064"/>
    <w:rsid w:val="00F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0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41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4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岳彦桥</dc:creator>
  <cp:lastModifiedBy>岳彦桥</cp:lastModifiedBy>
  <cp:revision>5</cp:revision>
  <cp:lastPrinted>2018-09-22T07:52:00Z</cp:lastPrinted>
  <dcterms:created xsi:type="dcterms:W3CDTF">2018-09-22T07:14:00Z</dcterms:created>
  <dcterms:modified xsi:type="dcterms:W3CDTF">2018-09-22T07:58:00Z</dcterms:modified>
</cp:coreProperties>
</file>