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河南中原黄金冶炼厂有限责任公司简介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■基本情况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河南中原黄金冶炼厂有限责任公司，是目前国内知名的专业化黄金冶炼、精炼加工企业，是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中国</w:t>
      </w:r>
      <w:r>
        <w:rPr>
          <w:rFonts w:hint="eastAsia" w:ascii="仿宋" w:hAnsi="仿宋" w:eastAsia="仿宋" w:cs="仿宋"/>
          <w:sz w:val="32"/>
          <w:szCs w:val="32"/>
        </w:rPr>
        <w:t>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集团有限公司</w:t>
      </w:r>
      <w:r>
        <w:rPr>
          <w:rFonts w:hint="eastAsia" w:ascii="仿宋" w:hAnsi="仿宋" w:eastAsia="仿宋" w:cs="仿宋"/>
          <w:sz w:val="32"/>
          <w:szCs w:val="32"/>
        </w:rPr>
        <w:t>的骨干企业和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河南省</w:t>
      </w:r>
      <w:r>
        <w:rPr>
          <w:rFonts w:hint="eastAsia" w:ascii="仿宋" w:hAnsi="仿宋" w:eastAsia="仿宋" w:cs="仿宋"/>
          <w:sz w:val="32"/>
          <w:szCs w:val="32"/>
        </w:rPr>
        <w:t>确定的重点企业。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公司位于三门峡产业集聚区，规划占地2600亩，一期投资80亿元，年处理混合金铜矿150万吨，综合回收金、银、铜、硫、镍、硒、碲、铂、钯等有价金属，年产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黄金</w:t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吨，1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385</w:t>
      </w:r>
      <w:r>
        <w:rPr>
          <w:rFonts w:hint="eastAsia" w:ascii="仿宋" w:hAnsi="仿宋" w:eastAsia="仿宋" w:cs="仿宋"/>
          <w:sz w:val="32"/>
          <w:szCs w:val="32"/>
        </w:rPr>
        <w:t>吨,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阴极</w:t>
      </w:r>
      <w:r>
        <w:rPr>
          <w:rFonts w:hint="eastAsia" w:ascii="仿宋" w:hAnsi="仿宋" w:eastAsia="仿宋" w:cs="仿宋"/>
          <w:sz w:val="32"/>
          <w:szCs w:val="32"/>
        </w:rPr>
        <w:t>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</w:rPr>
        <w:t>万吨，硫酸1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万吨，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致力</w:t>
      </w:r>
      <w:r>
        <w:rPr>
          <w:rFonts w:hint="eastAsia" w:ascii="仿宋" w:hAnsi="仿宋" w:eastAsia="仿宋" w:cs="仿宋"/>
          <w:sz w:val="32"/>
          <w:szCs w:val="32"/>
        </w:rPr>
        <w:t>打造成为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国际一流的冶炼加工基地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公司采用我国自主研发的具有世界先进水平的"富氧底吹造锍捕金"技术，拥有世界最大的底吹熔炼炉，国内最大的制酸装置，具有原料适应能力强、金属回收率高、能耗低、自动化及装备水平高等突出特点。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公司引进美国孟莫克高浓度二氧化硫转化、低温热能回收，离子液脱硫等国际最先进的环保工艺和设备，各项排放指标远优于国家和地方标准。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公司先后通过了ISO9001质量管理体系、ISO14001环境管理体系、OHSMS18001职业健康安全管理体系认证，中心化验室化验设施先进、技术精湛，获得了中国合格评定国家认可委员会（CNAS）认可。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公司先后获得“全国五一劳动奖状”、“全国黄金行业先进单位”、“上海黄金交易所可提供标准金锭企业先进单位”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“河南省绿色企业” 等众多荣誉称号， 以良好的信誉赢得了社会各界的关注和支持。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■地理人文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三门峡地处中原豫、晋、陕三省交界处，豫西重镇，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黄河明珠，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天鹅之城，</w:t>
      </w:r>
      <w:r>
        <w:rPr>
          <w:rFonts w:hint="eastAsia" w:ascii="仿宋" w:hAnsi="仿宋" w:eastAsia="仿宋" w:cs="仿宋"/>
          <w:sz w:val="32"/>
          <w:szCs w:val="32"/>
        </w:rPr>
        <w:t>东与千年帝都洛阳市为邻，南依伏牛山与南阳市相接，西望古城长安，北隔黄河与三晋呼应，是历史上三省交界的经济、文化中心。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传大禹治水时，凿龙门，开砥柱，在黄河中游这一段形成了“人门”、“鬼门”、“神门”三道峡谷，三门峡即由此得名。三门峡有黄河明珠、文化圣地、天鹅之城的美誉。“四面环山三面水，半城烟树半城田”。清水黄河独具魅力，夏季有万人横渡母亲河，冬季有上万只白天鹅栖息越冬，成为城市靓丽名片。是人类远祖“上河曙猿”发掘地、仰韶文化发现地、黄帝铸鼎地、老子《道德经》著经地、达摩祖师圆寂地和象征中华民族精神的中流砥柱所在地，也有禹开三门、夸父追日、女娲补天、紫气东来、秦赵会盟、假途灭虢等上百个神话传说和历史典故，彰显了历史文化厚重。</w:t>
      </w:r>
      <w:r>
        <w:rPr>
          <w:rFonts w:hint="eastAsia" w:ascii="仿宋" w:hAnsi="仿宋" w:eastAsia="仿宋" w:cs="仿宋"/>
          <w:sz w:val="32"/>
          <w:szCs w:val="32"/>
        </w:rPr>
        <w:t>华夏的古老文明、祖国的今朝奇迹、南疆的湖光山色、北国的秀丽冰川，在这里得到了巧妙的浓缩和展现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华夏文明发祥地之一 、天鹅之城、</w:t>
      </w:r>
      <w:r>
        <w:rPr>
          <w:rFonts w:hint="default" w:ascii="仿宋" w:hAnsi="仿宋" w:eastAsia="仿宋" w:cs="仿宋"/>
          <w:sz w:val="32"/>
          <w:szCs w:val="32"/>
        </w:rPr>
        <w:t>我国六大苹果出口基地之一、</w:t>
      </w:r>
      <w:r>
        <w:rPr>
          <w:rFonts w:hint="default" w:ascii="仿宋" w:hAnsi="仿宋" w:eastAsia="仿宋" w:cs="仿宋"/>
          <w:sz w:val="32"/>
          <w:szCs w:val="32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</w:rPr>
        <w:instrText xml:space="preserve"> HYPERLINK "https://baike.baidu.com/item/%E5%9B%BD%E5%AE%B6/17205" \t "https://baike.baidu.com/item/%E4%B8%89%E9%97%A8%E5%B3%A1/_blank" </w:instrText>
      </w:r>
      <w:r>
        <w:rPr>
          <w:rFonts w:hint="default" w:ascii="仿宋" w:hAnsi="仿宋" w:eastAsia="仿宋" w:cs="仿宋"/>
          <w:sz w:val="32"/>
          <w:szCs w:val="32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</w:rPr>
        <w:t>国家</w:t>
      </w:r>
      <w:r>
        <w:rPr>
          <w:rFonts w:hint="default" w:ascii="仿宋" w:hAnsi="仿宋" w:eastAsia="仿宋" w:cs="仿宋"/>
          <w:sz w:val="32"/>
          <w:szCs w:val="32"/>
        </w:rPr>
        <w:fldChar w:fldCharType="end"/>
      </w:r>
      <w:r>
        <w:rPr>
          <w:rFonts w:hint="default" w:ascii="仿宋" w:hAnsi="仿宋" w:eastAsia="仿宋" w:cs="仿宋"/>
          <w:sz w:val="32"/>
          <w:szCs w:val="32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</w:rPr>
        <w:instrText xml:space="preserve"> HYPERLINK "https://baike.baidu.com/item/%E5%9B%AD%E6%9E%97%E5%9F%8E%E5%B8%82" \t "https://baike.baidu.com/item/%E4%B8%89%E9%97%A8%E5%B3%A1/_blank" </w:instrText>
      </w:r>
      <w:r>
        <w:rPr>
          <w:rFonts w:hint="default" w:ascii="仿宋" w:hAnsi="仿宋" w:eastAsia="仿宋" w:cs="仿宋"/>
          <w:sz w:val="32"/>
          <w:szCs w:val="32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</w:rPr>
        <w:t>园林城市</w:t>
      </w:r>
      <w:r>
        <w:rPr>
          <w:rFonts w:hint="default" w:ascii="仿宋" w:hAnsi="仿宋" w:eastAsia="仿宋" w:cs="仿宋"/>
          <w:sz w:val="32"/>
          <w:szCs w:val="32"/>
        </w:rPr>
        <w:fldChar w:fldCharType="end"/>
      </w:r>
      <w:r>
        <w:rPr>
          <w:rFonts w:hint="default" w:ascii="仿宋" w:hAnsi="仿宋" w:eastAsia="仿宋" w:cs="仿宋"/>
          <w:sz w:val="32"/>
          <w:szCs w:val="32"/>
        </w:rPr>
        <w:t>、</w:t>
      </w:r>
      <w:r>
        <w:rPr>
          <w:rFonts w:hint="default" w:ascii="仿宋" w:hAnsi="仿宋" w:eastAsia="仿宋" w:cs="仿宋"/>
          <w:sz w:val="32"/>
          <w:szCs w:val="32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</w:rPr>
        <w:instrText xml:space="preserve"> HYPERLINK "https://baike.baidu.com/item/%E5%9B%BD%E5%AE%B6%E5%8D%AB%E7%94%9F%E5%9F%8E%E5%B8%82" \t "https://baike.baidu.com/item/%E4%B8%89%E9%97%A8%E5%B3%A1/_blank" </w:instrText>
      </w:r>
      <w:r>
        <w:rPr>
          <w:rFonts w:hint="default" w:ascii="仿宋" w:hAnsi="仿宋" w:eastAsia="仿宋" w:cs="仿宋"/>
          <w:sz w:val="32"/>
          <w:szCs w:val="32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</w:rPr>
        <w:t>国家卫生城市</w:t>
      </w:r>
      <w:r>
        <w:rPr>
          <w:rFonts w:hint="default" w:ascii="仿宋" w:hAnsi="仿宋" w:eastAsia="仿宋" w:cs="仿宋"/>
          <w:sz w:val="32"/>
          <w:szCs w:val="32"/>
        </w:rPr>
        <w:fldChar w:fldCharType="end"/>
      </w:r>
      <w:r>
        <w:rPr>
          <w:rFonts w:hint="default" w:ascii="仿宋" w:hAnsi="仿宋" w:eastAsia="仿宋" w:cs="仿宋"/>
          <w:sz w:val="32"/>
          <w:szCs w:val="32"/>
        </w:rPr>
        <w:t>、</w:t>
      </w:r>
      <w:r>
        <w:rPr>
          <w:rFonts w:hint="default" w:ascii="仿宋" w:hAnsi="仿宋" w:eastAsia="仿宋" w:cs="仿宋"/>
          <w:sz w:val="32"/>
          <w:szCs w:val="32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</w:rPr>
        <w:instrText xml:space="preserve"> HYPERLINK "https://baike.baidu.com/item/%E5%9B%BD%E5%AE%B6%E6%A3%AE%E6%9E%97%E5%9F%8E%E5%B8%82" \t "https://baike.baidu.com/item/%E4%B8%89%E9%97%A8%E5%B3%A1/_blank" </w:instrText>
      </w:r>
      <w:r>
        <w:rPr>
          <w:rFonts w:hint="default" w:ascii="仿宋" w:hAnsi="仿宋" w:eastAsia="仿宋" w:cs="仿宋"/>
          <w:sz w:val="32"/>
          <w:szCs w:val="32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</w:rPr>
        <w:t>国家森林城市</w:t>
      </w:r>
      <w:r>
        <w:rPr>
          <w:rFonts w:hint="default" w:ascii="仿宋" w:hAnsi="仿宋" w:eastAsia="仿宋" w:cs="仿宋"/>
          <w:sz w:val="32"/>
          <w:szCs w:val="32"/>
        </w:rPr>
        <w:fldChar w:fldCharType="end"/>
      </w:r>
      <w:r>
        <w:rPr>
          <w:rFonts w:hint="default" w:ascii="仿宋" w:hAnsi="仿宋" w:eastAsia="仿宋" w:cs="仿宋"/>
          <w:sz w:val="32"/>
          <w:szCs w:val="32"/>
        </w:rPr>
        <w:t>、</w:t>
      </w:r>
      <w:r>
        <w:rPr>
          <w:rFonts w:hint="default" w:ascii="仿宋" w:hAnsi="仿宋" w:eastAsia="仿宋" w:cs="仿宋"/>
          <w:sz w:val="32"/>
          <w:szCs w:val="32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</w:rPr>
        <w:instrText xml:space="preserve"> HYPERLINK "https://baike.baidu.com/item/%E5%9B%BD%E5%AE%B6/17205" \t "https://baike.baidu.com/item/%E4%B8%89%E9%97%A8%E5%B3%A1/_blank" </w:instrText>
      </w:r>
      <w:r>
        <w:rPr>
          <w:rFonts w:hint="default" w:ascii="仿宋" w:hAnsi="仿宋" w:eastAsia="仿宋" w:cs="仿宋"/>
          <w:sz w:val="32"/>
          <w:szCs w:val="32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</w:rPr>
        <w:t>国家</w:t>
      </w:r>
      <w:r>
        <w:rPr>
          <w:rFonts w:hint="default" w:ascii="仿宋" w:hAnsi="仿宋" w:eastAsia="仿宋" w:cs="仿宋"/>
          <w:sz w:val="32"/>
          <w:szCs w:val="32"/>
        </w:rPr>
        <w:fldChar w:fldCharType="end"/>
      </w:r>
      <w:r>
        <w:rPr>
          <w:rFonts w:hint="default" w:ascii="仿宋" w:hAnsi="仿宋" w:eastAsia="仿宋" w:cs="仿宋"/>
          <w:sz w:val="32"/>
          <w:szCs w:val="32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</w:rPr>
        <w:instrText xml:space="preserve"> HYPERLINK "https://baike.baidu.com/item/%E4%BC%98%E7%A7%80" \t "https://baike.baidu.com/item/%E4%B8%89%E9%97%A8%E5%B3%A1/_blank" </w:instrText>
      </w:r>
      <w:r>
        <w:rPr>
          <w:rFonts w:hint="default" w:ascii="仿宋" w:hAnsi="仿宋" w:eastAsia="仿宋" w:cs="仿宋"/>
          <w:sz w:val="32"/>
          <w:szCs w:val="32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</w:rPr>
        <w:t>优秀</w:t>
      </w:r>
      <w:r>
        <w:rPr>
          <w:rFonts w:hint="default" w:ascii="仿宋" w:hAnsi="仿宋" w:eastAsia="仿宋" w:cs="仿宋"/>
          <w:sz w:val="32"/>
          <w:szCs w:val="32"/>
        </w:rPr>
        <w:fldChar w:fldCharType="end"/>
      </w:r>
      <w:r>
        <w:rPr>
          <w:rFonts w:hint="default" w:ascii="仿宋" w:hAnsi="仿宋" w:eastAsia="仿宋" w:cs="仿宋"/>
          <w:sz w:val="32"/>
          <w:szCs w:val="32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</w:rPr>
        <w:instrText xml:space="preserve"> HYPERLINK "https://baike.baidu.com/item/%E6%97%85%E6%B8%B8" \t "https://baike.baidu.com/item/%E4%B8%89%E9%97%A8%E5%B3%A1/_blank" </w:instrText>
      </w:r>
      <w:r>
        <w:rPr>
          <w:rFonts w:hint="default" w:ascii="仿宋" w:hAnsi="仿宋" w:eastAsia="仿宋" w:cs="仿宋"/>
          <w:sz w:val="32"/>
          <w:szCs w:val="32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</w:rPr>
        <w:t>旅游</w:t>
      </w:r>
      <w:r>
        <w:rPr>
          <w:rFonts w:hint="default" w:ascii="仿宋" w:hAnsi="仿宋" w:eastAsia="仿宋" w:cs="仿宋"/>
          <w:sz w:val="32"/>
          <w:szCs w:val="32"/>
        </w:rPr>
        <w:fldChar w:fldCharType="end"/>
      </w:r>
      <w:r>
        <w:rPr>
          <w:rFonts w:hint="default" w:ascii="仿宋" w:hAnsi="仿宋" w:eastAsia="仿宋" w:cs="仿宋"/>
          <w:sz w:val="32"/>
          <w:szCs w:val="32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</w:rPr>
        <w:instrText xml:space="preserve"> HYPERLINK "https://baike.baidu.com/item/%E5%9F%8E%E5%B8%82/33549" \t "https://baike.baidu.com/item/%E4%B8%89%E9%97%A8%E5%B3%A1/_blank" </w:instrText>
      </w:r>
      <w:r>
        <w:rPr>
          <w:rFonts w:hint="default" w:ascii="仿宋" w:hAnsi="仿宋" w:eastAsia="仿宋" w:cs="仿宋"/>
          <w:sz w:val="32"/>
          <w:szCs w:val="32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</w:rPr>
        <w:t>城市</w:t>
      </w:r>
      <w:r>
        <w:rPr>
          <w:rFonts w:hint="default" w:ascii="仿宋" w:hAnsi="仿宋" w:eastAsia="仿宋" w:cs="仿宋"/>
          <w:sz w:val="32"/>
          <w:szCs w:val="32"/>
        </w:rPr>
        <w:fldChar w:fldCharType="end"/>
      </w:r>
      <w:r>
        <w:rPr>
          <w:rFonts w:hint="default" w:ascii="仿宋" w:hAnsi="仿宋" w:eastAsia="仿宋" w:cs="仿宋"/>
          <w:sz w:val="32"/>
          <w:szCs w:val="32"/>
        </w:rPr>
        <w:t>、2014</w:t>
      </w:r>
      <w:r>
        <w:rPr>
          <w:rFonts w:hint="default" w:ascii="仿宋" w:hAnsi="仿宋" w:eastAsia="仿宋" w:cs="仿宋"/>
          <w:sz w:val="32"/>
          <w:szCs w:val="32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</w:rPr>
        <w:instrText xml:space="preserve"> HYPERLINK "https://baike.baidu.com/item/%E4%B8%AD%E5%9B%BD/1122445" \t "https://baike.baidu.com/item/%E4%B8%89%E9%97%A8%E5%B3%A1/_blank" </w:instrText>
      </w:r>
      <w:r>
        <w:rPr>
          <w:rFonts w:hint="default" w:ascii="仿宋" w:hAnsi="仿宋" w:eastAsia="仿宋" w:cs="仿宋"/>
          <w:sz w:val="32"/>
          <w:szCs w:val="32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</w:rPr>
        <w:t>中国</w:t>
      </w:r>
      <w:r>
        <w:rPr>
          <w:rFonts w:hint="default" w:ascii="仿宋" w:hAnsi="仿宋" w:eastAsia="仿宋" w:cs="仿宋"/>
          <w:sz w:val="32"/>
          <w:szCs w:val="32"/>
        </w:rPr>
        <w:fldChar w:fldCharType="end"/>
      </w:r>
      <w:r>
        <w:rPr>
          <w:rFonts w:hint="default" w:ascii="仿宋" w:hAnsi="仿宋" w:eastAsia="仿宋" w:cs="仿宋"/>
          <w:sz w:val="32"/>
          <w:szCs w:val="32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</w:rPr>
        <w:instrText xml:space="preserve"> HYPERLINK "https://baike.baidu.com/item/%E6%9C%80%E4%BD%B3" \t "https://baike.baidu.com/item/%E4%B8%89%E9%97%A8%E5%B3%A1/_blank" </w:instrText>
      </w:r>
      <w:r>
        <w:rPr>
          <w:rFonts w:hint="default" w:ascii="仿宋" w:hAnsi="仿宋" w:eastAsia="仿宋" w:cs="仿宋"/>
          <w:sz w:val="32"/>
          <w:szCs w:val="32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</w:rPr>
        <w:t>最佳</w:t>
      </w:r>
      <w:r>
        <w:rPr>
          <w:rFonts w:hint="default" w:ascii="仿宋" w:hAnsi="仿宋" w:eastAsia="仿宋" w:cs="仿宋"/>
          <w:sz w:val="32"/>
          <w:szCs w:val="32"/>
        </w:rPr>
        <w:fldChar w:fldCharType="end"/>
      </w:r>
      <w:r>
        <w:rPr>
          <w:rFonts w:hint="default" w:ascii="仿宋" w:hAnsi="仿宋" w:eastAsia="仿宋" w:cs="仿宋"/>
          <w:sz w:val="32"/>
          <w:szCs w:val="32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</w:rPr>
        <w:instrText xml:space="preserve"> HYPERLINK "https://baike.baidu.com/item/%E7%94%9F%E6%80%81" \t "https://baike.baidu.com/item/%E4%B8%89%E9%97%A8%E5%B3%A1/_blank" </w:instrText>
      </w:r>
      <w:r>
        <w:rPr>
          <w:rFonts w:hint="default" w:ascii="仿宋" w:hAnsi="仿宋" w:eastAsia="仿宋" w:cs="仿宋"/>
          <w:sz w:val="32"/>
          <w:szCs w:val="32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</w:rPr>
        <w:t>生态</w:t>
      </w:r>
      <w:r>
        <w:rPr>
          <w:rFonts w:hint="default" w:ascii="仿宋" w:hAnsi="仿宋" w:eastAsia="仿宋" w:cs="仿宋"/>
          <w:sz w:val="32"/>
          <w:szCs w:val="32"/>
        </w:rPr>
        <w:fldChar w:fldCharType="end"/>
      </w:r>
      <w:r>
        <w:rPr>
          <w:rFonts w:hint="default" w:ascii="仿宋" w:hAnsi="仿宋" w:eastAsia="仿宋" w:cs="仿宋"/>
          <w:sz w:val="32"/>
          <w:szCs w:val="32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</w:rPr>
        <w:instrText xml:space="preserve"> HYPERLINK "https://baike.baidu.com/item/%E6%97%85%E6%B8%B8%E5%9F%8E%E5%B8%82" \t "https://baike.baidu.com/item/%E4%B8%89%E9%97%A8%E5%B3%A1/_blank" </w:instrText>
      </w:r>
      <w:r>
        <w:rPr>
          <w:rFonts w:hint="default" w:ascii="仿宋" w:hAnsi="仿宋" w:eastAsia="仿宋" w:cs="仿宋"/>
          <w:sz w:val="32"/>
          <w:szCs w:val="32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</w:rPr>
        <w:t>旅游城市</w:t>
      </w:r>
      <w:r>
        <w:rPr>
          <w:rFonts w:hint="default" w:ascii="仿宋" w:hAnsi="仿宋" w:eastAsia="仿宋" w:cs="仿宋"/>
          <w:sz w:val="32"/>
          <w:szCs w:val="32"/>
        </w:rPr>
        <w:fldChar w:fldCharType="end"/>
      </w:r>
      <w:r>
        <w:rPr>
          <w:rFonts w:hint="default" w:ascii="仿宋" w:hAnsi="仿宋" w:eastAsia="仿宋" w:cs="仿宋"/>
          <w:sz w:val="32"/>
          <w:szCs w:val="32"/>
        </w:rPr>
        <w:t>、 2015年中国大陆城市"氧吧"50强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</w:t>
      </w:r>
      <w:r>
        <w:rPr>
          <w:rFonts w:hint="default" w:ascii="仿宋" w:hAnsi="仿宋" w:eastAsia="仿宋" w:cs="仿宋"/>
          <w:sz w:val="32"/>
          <w:szCs w:val="32"/>
        </w:rPr>
        <w:t>"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魅力中国城</w:t>
      </w:r>
      <w:r>
        <w:rPr>
          <w:rFonts w:hint="default" w:ascii="仿宋" w:hAnsi="仿宋" w:eastAsia="仿宋" w:cs="仿宋"/>
          <w:sz w:val="32"/>
          <w:szCs w:val="32"/>
        </w:rPr>
        <w:t>"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第一季十佳魅力城市</w:t>
      </w:r>
      <w:r>
        <w:rPr>
          <w:rFonts w:hint="default" w:ascii="仿宋" w:hAnsi="仿宋" w:eastAsia="仿宋" w:cs="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■毕业生关怀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公司按国家政策法规统一为毕业生提供相关福利和保障，如按国家法定节假日休假、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带薪年假、生日福利、节假日福利和</w:t>
      </w:r>
      <w:r>
        <w:rPr>
          <w:rFonts w:hint="eastAsia" w:ascii="仿宋" w:hAnsi="仿宋" w:eastAsia="仿宋" w:cs="仿宋"/>
          <w:sz w:val="32"/>
          <w:szCs w:val="32"/>
        </w:rPr>
        <w:t>按国家比例缴纳五险一金等。另外公司还为毕业生提供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餐补、免费的室内健身场馆</w:t>
      </w:r>
      <w:r>
        <w:rPr>
          <w:rFonts w:hint="eastAsia" w:ascii="仿宋" w:hAnsi="仿宋" w:eastAsia="仿宋" w:cs="仿宋"/>
          <w:sz w:val="32"/>
          <w:szCs w:val="32"/>
        </w:rPr>
        <w:t>，免费宿舍，宿舍实行公寓化管理，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配备有独立卫生间、中央空调、电视和其它生活设施，并且</w:t>
      </w:r>
      <w:r>
        <w:rPr>
          <w:rFonts w:hint="eastAsia" w:ascii="仿宋" w:hAnsi="仿宋" w:eastAsia="仿宋" w:cs="仿宋"/>
          <w:sz w:val="32"/>
          <w:szCs w:val="32"/>
        </w:rPr>
        <w:t>有服务人员热情周到的服务。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公司具有完善的薪酬体系、公平的职业晋升通道、良好的工作环境和规范的专业技术职称评审体系（集团内部具有教授级高工评定资质），</w:t>
      </w:r>
      <w:r>
        <w:rPr>
          <w:rFonts w:hint="eastAsia" w:ascii="仿宋" w:hAnsi="仿宋" w:eastAsia="仿宋" w:cs="仿宋"/>
          <w:sz w:val="32"/>
          <w:szCs w:val="32"/>
        </w:rPr>
        <w:t>我们竭诚欢迎有为青年来我公司，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共同建设黄金事业，打造有色人生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■联系方式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袁先生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先生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0398--2756368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通讯地址：河南省三门峡市产业集聚区209国道南侧河南中原黄金冶炼厂有限责任公司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"mailto:CFM2012@126.com"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CFM2012@126.com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560" w:lineRule="atLeas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公司网站：http://www.zysmelter.com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256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</w:t>
      </w:r>
      <w:r>
        <w:rPr>
          <w:rFonts w:hint="eastAsia" w:ascii="仿宋" w:hAnsi="仿宋" w:eastAsia="仿宋" w:cs="仿宋"/>
          <w:sz w:val="32"/>
          <w:szCs w:val="32"/>
        </w:rPr>
        <w:t>中原黄金冶炼厂有限责任公司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2560" w:firstLineChars="8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atLeas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cs="DenshanCSEG-Medium-GB"/>
          <w:b/>
          <w:kern w:val="0"/>
          <w:szCs w:val="32"/>
          <w:lang w:eastAsia="zh-CN"/>
        </w:rPr>
        <w:t>附：</w:t>
      </w:r>
      <w:r>
        <w:rPr>
          <w:rFonts w:hint="eastAsia" w:ascii="仿宋_GB2312" w:cs="DenshanCSEG-Medium-GB"/>
          <w:b/>
          <w:kern w:val="0"/>
          <w:szCs w:val="32"/>
        </w:rPr>
        <w:t>拟招聘专业、学历和福利待遇</w:t>
      </w:r>
    </w:p>
    <w:tbl>
      <w:tblPr>
        <w:tblStyle w:val="3"/>
        <w:tblW w:w="8442" w:type="dxa"/>
        <w:jc w:val="center"/>
        <w:tblInd w:w="-6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3138"/>
        <w:gridCol w:w="645"/>
        <w:gridCol w:w="1260"/>
        <w:gridCol w:w="28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 w:hAnsi="宋体" w:eastAsia="宋体" w:cs="宋体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 w:hAnsi="宋体" w:eastAsia="宋体" w:cs="宋体"/>
                <w:b/>
              </w:rPr>
            </w:pPr>
            <w:r>
              <w:rPr>
                <w:rFonts w:hint="eastAsia"/>
                <w:b/>
              </w:rPr>
              <w:t>招聘专业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 w:hAnsi="宋体" w:eastAsia="宋体" w:cs="宋体"/>
                <w:b/>
              </w:rPr>
            </w:pPr>
            <w:r>
              <w:rPr>
                <w:rFonts w:hint="eastAsia"/>
                <w:b/>
              </w:rPr>
              <w:t>招聘人数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cs="宋体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学历</w:t>
            </w:r>
            <w:r>
              <w:rPr>
                <w:rFonts w:hint="eastAsia"/>
                <w:b/>
                <w:lang w:eastAsia="zh-CN"/>
              </w:rPr>
              <w:t>要求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年工资标准（税前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/年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 w:hAnsi="宋体" w:eastAsia="宋体" w:cs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left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冶金工程</w:t>
            </w:r>
            <w:r>
              <w:rPr>
                <w:rFonts w:hint="eastAsia"/>
                <w:b w:val="0"/>
                <w:bCs/>
                <w:lang w:val="en-US" w:eastAsia="zh-CN"/>
              </w:rPr>
              <w:t>/有色冶炼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本科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4.2-5.5万/年，五险一金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　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left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电气工程及自动化</w:t>
            </w:r>
            <w:r>
              <w:rPr>
                <w:rFonts w:hint="eastAsia"/>
                <w:b w:val="0"/>
                <w:bCs/>
                <w:lang w:val="en-US" w:eastAsia="zh-CN"/>
              </w:rPr>
              <w:t>/自动化/仪表自动化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本科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4.2-5.2万/年，五险一金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left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机械工程及其自动化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本科　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4.2-5.2万/年，五险一金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left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化学工程与工艺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本科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4.2-5.2万/年，五险一金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left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应用化学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本科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4.2-5.2万/年，五险一金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left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化学分析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本科　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4.2-5.2万/年，五险一金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lef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选矿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本科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4.2-5.2万/年，五险一金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left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安全工程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本科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4.2-4.8万/年，五险一金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left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环境工程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本科　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4.2-4.8万/年，五险一金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left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给排水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本科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4.2-4.8万/年，五险一金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left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热能与动力工程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本科　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4.2-4.8万/年，五险一金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left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软件工程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本科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4.2-4.8万/年，五险一金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left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金融学（期货或证券方向）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本科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4.0-4.5万/年，五险一金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left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国际经济与贸易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本科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4.0-4.5万/年，五险一金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left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物流管理（侧重公路、铁路管理）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本科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4.0-4.5万/年，五险一金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left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档案管理（信息管理、图书馆等专业）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本科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4.0-4.5万/年，五险一金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left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工商管理</w:t>
            </w:r>
            <w:r>
              <w:rPr>
                <w:rFonts w:hint="eastAsia"/>
                <w:b w:val="0"/>
                <w:bCs/>
                <w:lang w:val="en-US" w:eastAsia="zh-CN"/>
              </w:rPr>
              <w:t>/企业管理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本科　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4.0-4.5万/年，五险一金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jc w:val="left"/>
              <w:rPr>
                <w:rFonts w:hint="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eastAsia="zh-CN"/>
              </w:rPr>
              <w:t>人力资源管理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本科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4.0-4.5万/年，五险一金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合计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  <w:b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DenshanCSEG-Medium-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37E50"/>
    <w:rsid w:val="254A5040"/>
    <w:rsid w:val="28FD1D5C"/>
    <w:rsid w:val="2F597289"/>
    <w:rsid w:val="35AF7FF4"/>
    <w:rsid w:val="395C2B66"/>
    <w:rsid w:val="3B973181"/>
    <w:rsid w:val="40A53F6B"/>
    <w:rsid w:val="4A596774"/>
    <w:rsid w:val="4FC13EBA"/>
    <w:rsid w:val="510D4CFA"/>
    <w:rsid w:val="58D1519F"/>
    <w:rsid w:val="6D5818E6"/>
    <w:rsid w:val="6F927715"/>
    <w:rsid w:val="7F690E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next w:val="5"/>
    <w:qFormat/>
    <w:uiPriority w:val="1"/>
    <w:pPr>
      <w:widowControl w:val="0"/>
      <w:jc w:val="center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customStyle="1" w:styleId="5">
    <w:name w:val="Intense Quote"/>
    <w:basedOn w:val="1"/>
    <w:next w:val="1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南方</cp:lastModifiedBy>
  <dcterms:modified xsi:type="dcterms:W3CDTF">2018-09-09T08:53:46Z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