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上海海优威新材料股份有限公司</w:t>
      </w:r>
    </w:p>
    <w:p>
      <w:pPr>
        <w:widowControl/>
        <w:jc w:val="left"/>
        <w:rPr>
          <w:rFonts w:ascii="宋体" w:hAnsi="宋体" w:eastAsia="宋体"/>
          <w:b/>
          <w:bCs/>
          <w:szCs w:val="21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华文细黑" w:hAnsi="华文细黑" w:eastAsia="华文细黑"/>
          <w:b/>
          <w:bCs/>
          <w:szCs w:val="21"/>
        </w:rPr>
      </w:pPr>
      <w:r>
        <w:rPr>
          <w:rFonts w:hint="eastAsia" w:ascii="华文细黑" w:hAnsi="华文细黑" w:eastAsia="华文细黑"/>
          <w:b/>
          <w:bCs/>
          <w:szCs w:val="21"/>
        </w:rPr>
        <w:t>单位简介：</w:t>
      </w:r>
    </w:p>
    <w:p>
      <w:pPr>
        <w:spacing w:line="320" w:lineRule="exact"/>
        <w:ind w:firstLine="420" w:firstLineChars="200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上海海优威新材料股份有限公司成立于</w:t>
      </w:r>
      <w:r>
        <w:rPr>
          <w:rFonts w:ascii="华文细黑" w:hAnsi="华文细黑" w:eastAsia="华文细黑"/>
          <w:szCs w:val="21"/>
        </w:rPr>
        <w:t>2005年</w:t>
      </w:r>
      <w:r>
        <w:rPr>
          <w:rFonts w:hint="eastAsia" w:ascii="华文细黑" w:hAnsi="华文细黑" w:eastAsia="华文细黑"/>
          <w:szCs w:val="21"/>
        </w:rPr>
        <w:t>，注册资本6300万，拥有在册员工1000多名。</w:t>
      </w:r>
      <w:r>
        <w:rPr>
          <w:rFonts w:ascii="华文细黑" w:hAnsi="华文细黑" w:eastAsia="华文细黑"/>
          <w:szCs w:val="21"/>
        </w:rPr>
        <w:t xml:space="preserve"> </w:t>
      </w:r>
      <w:r>
        <w:rPr>
          <w:rFonts w:hint="eastAsia" w:ascii="华文细黑" w:hAnsi="华文细黑" w:eastAsia="华文细黑"/>
          <w:szCs w:val="21"/>
        </w:rPr>
        <w:t>公司为上交所科创板上市企业(股票代码：688680)。海优威聚焦于新型薄膜材料的研发、制造和销售，致力于为新能源</w:t>
      </w:r>
      <w:r>
        <w:rPr>
          <w:rFonts w:hint="eastAsia" w:ascii="华文细黑" w:hAnsi="华文细黑" w:eastAsia="华文细黑"/>
          <w:szCs w:val="21"/>
          <w:lang w:eastAsia="zh-CN"/>
        </w:rPr>
        <w:t>（</w:t>
      </w:r>
      <w:r>
        <w:rPr>
          <w:rFonts w:hint="eastAsia" w:ascii="华文细黑" w:hAnsi="华文细黑" w:eastAsia="华文细黑"/>
          <w:szCs w:val="21"/>
          <w:lang w:val="en-US" w:eastAsia="zh-CN"/>
        </w:rPr>
        <w:t>光伏</w:t>
      </w:r>
      <w:r>
        <w:rPr>
          <w:rFonts w:hint="eastAsia" w:ascii="华文细黑" w:hAnsi="华文细黑" w:eastAsia="华文细黑"/>
          <w:szCs w:val="21"/>
          <w:lang w:eastAsia="zh-CN"/>
        </w:rPr>
        <w:t>）</w:t>
      </w:r>
      <w:r>
        <w:rPr>
          <w:rFonts w:hint="eastAsia" w:ascii="华文细黑" w:hAnsi="华文细黑" w:eastAsia="华文细黑"/>
          <w:szCs w:val="21"/>
        </w:rPr>
        <w:t>、建筑、汽车等多领域客户提供中高端高分子薄膜产品、配套技术服务、及整体解决方案。</w:t>
      </w:r>
    </w:p>
    <w:p>
      <w:pPr>
        <w:spacing w:line="320" w:lineRule="exact"/>
        <w:ind w:firstLine="420" w:firstLineChars="200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海优威在高分子薄膜配方、生产工艺、智能装备的研发等方面积累了丰富经验。公司拥有授权及在审发明专利1</w:t>
      </w:r>
      <w:r>
        <w:rPr>
          <w:rFonts w:ascii="华文细黑" w:hAnsi="华文细黑" w:eastAsia="华文细黑"/>
          <w:szCs w:val="21"/>
        </w:rPr>
        <w:t>00</w:t>
      </w:r>
      <w:r>
        <w:rPr>
          <w:rFonts w:hint="eastAsia" w:ascii="华文细黑" w:hAnsi="华文细黑" w:eastAsia="华文细黑"/>
          <w:szCs w:val="21"/>
        </w:rPr>
        <w:t>多项。</w:t>
      </w:r>
      <w:r>
        <w:rPr>
          <w:rFonts w:ascii="华文细黑" w:hAnsi="华文细黑" w:eastAsia="华文细黑"/>
          <w:szCs w:val="21"/>
        </w:rPr>
        <w:t>目前在上海金山、江苏常州、苏州、镇江、泰州、</w:t>
      </w:r>
      <w:r>
        <w:rPr>
          <w:rFonts w:hint="eastAsia" w:ascii="华文细黑" w:hAnsi="华文细黑" w:eastAsia="华文细黑"/>
          <w:szCs w:val="21"/>
        </w:rPr>
        <w:t>江西上饶</w:t>
      </w:r>
      <w:r>
        <w:rPr>
          <w:rFonts w:ascii="华文细黑" w:hAnsi="华文细黑" w:eastAsia="华文细黑"/>
          <w:szCs w:val="21"/>
        </w:rPr>
        <w:t>等地均设有生产基地</w:t>
      </w:r>
      <w:r>
        <w:rPr>
          <w:rFonts w:hint="eastAsia" w:ascii="华文细黑" w:hAnsi="华文细黑" w:eastAsia="华文细黑"/>
          <w:szCs w:val="21"/>
        </w:rPr>
        <w:t>，海优威已</w:t>
      </w:r>
      <w:r>
        <w:rPr>
          <w:rFonts w:ascii="华文细黑" w:hAnsi="华文细黑" w:eastAsia="华文细黑"/>
          <w:szCs w:val="21"/>
        </w:rPr>
        <w:t>成为国际领先的高分子薄膜“智”造商。</w:t>
      </w:r>
    </w:p>
    <w:p>
      <w:pPr>
        <w:spacing w:line="320" w:lineRule="exact"/>
        <w:ind w:firstLine="420" w:firstLineChars="200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诚邀各位有志学子加盟，抓住公司及行业创新快速发展的机遇，共创美好未来！</w:t>
      </w:r>
    </w:p>
    <w:p>
      <w:pPr>
        <w:pStyle w:val="12"/>
        <w:spacing w:line="320" w:lineRule="exact"/>
        <w:ind w:left="450" w:firstLine="0" w:firstLineChars="0"/>
        <w:rPr>
          <w:rFonts w:ascii="华文细黑" w:hAnsi="华文细黑" w:eastAsia="华文细黑"/>
          <w:b/>
          <w:bCs/>
          <w:szCs w:val="21"/>
        </w:rPr>
      </w:pPr>
    </w:p>
    <w:p>
      <w:pPr>
        <w:pStyle w:val="12"/>
        <w:numPr>
          <w:ilvl w:val="0"/>
          <w:numId w:val="1"/>
        </w:numPr>
        <w:spacing w:line="320" w:lineRule="exact"/>
        <w:ind w:firstLineChars="0"/>
        <w:rPr>
          <w:rFonts w:ascii="华文细黑" w:hAnsi="华文细黑" w:eastAsia="华文细黑"/>
          <w:b/>
          <w:bCs/>
          <w:szCs w:val="21"/>
        </w:rPr>
      </w:pPr>
      <w:r>
        <w:rPr>
          <w:rFonts w:hint="eastAsia" w:ascii="华文细黑" w:hAnsi="华文细黑" w:eastAsia="华文细黑"/>
          <w:b/>
          <w:bCs/>
          <w:szCs w:val="21"/>
        </w:rPr>
        <w:t>招聘岗位：</w:t>
      </w:r>
    </w:p>
    <w:tbl>
      <w:tblPr>
        <w:tblStyle w:val="6"/>
        <w:tblpPr w:leftFromText="180" w:rightFromText="180" w:vertAnchor="page" w:horzAnchor="margin" w:tblpXSpec="center" w:tblpY="6211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092"/>
        <w:gridCol w:w="2639"/>
        <w:gridCol w:w="1315"/>
        <w:gridCol w:w="793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招聘专业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需求人数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薪资及待遇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研发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类</w:t>
            </w:r>
          </w:p>
        </w:tc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材料（高分子方向）、应用化学等相关专业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硕士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~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000元</w:t>
            </w:r>
            <w:r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市场、销售类</w:t>
            </w:r>
          </w:p>
        </w:tc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企业管理、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市场营销、材料、工商管理等相关专业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本科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/硕士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00~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生产、质量、运营类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材料、化学类，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机械自动化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机电等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本科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/硕士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00~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人力资源、财务类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人力资源、心理学、经济管理、财务类相关专业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本科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/硕士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00~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000元</w:t>
            </w:r>
          </w:p>
        </w:tc>
      </w:tr>
    </w:tbl>
    <w:p>
      <w:pPr>
        <w:pStyle w:val="12"/>
        <w:spacing w:line="320" w:lineRule="exact"/>
        <w:ind w:left="450" w:firstLine="0" w:firstLineChars="0"/>
        <w:rPr>
          <w:rFonts w:ascii="华文细黑" w:hAnsi="华文细黑" w:eastAsia="华文细黑"/>
          <w:b/>
          <w:bCs/>
          <w:szCs w:val="21"/>
        </w:rPr>
      </w:pPr>
    </w:p>
    <w:p>
      <w:pPr>
        <w:pStyle w:val="12"/>
        <w:spacing w:line="320" w:lineRule="exact"/>
        <w:ind w:left="450" w:firstLine="0" w:firstLineChars="0"/>
        <w:rPr>
          <w:rFonts w:ascii="华文细黑" w:hAnsi="华文细黑" w:eastAsia="华文细黑"/>
          <w:b/>
          <w:bCs/>
          <w:szCs w:val="21"/>
        </w:rPr>
      </w:pPr>
    </w:p>
    <w:p>
      <w:pPr>
        <w:pStyle w:val="12"/>
        <w:numPr>
          <w:ilvl w:val="0"/>
          <w:numId w:val="1"/>
        </w:numPr>
        <w:spacing w:line="320" w:lineRule="exact"/>
        <w:ind w:firstLineChars="0"/>
        <w:rPr>
          <w:rFonts w:ascii="华文细黑" w:hAnsi="华文细黑" w:eastAsia="华文细黑"/>
          <w:b/>
          <w:bCs/>
          <w:szCs w:val="21"/>
        </w:rPr>
      </w:pPr>
      <w:r>
        <w:rPr>
          <w:rFonts w:hint="eastAsia" w:ascii="华文细黑" w:hAnsi="华文细黑" w:eastAsia="华文细黑"/>
          <w:b/>
          <w:bCs/>
          <w:szCs w:val="21"/>
        </w:rPr>
        <w:t>福利待遇：</w:t>
      </w:r>
    </w:p>
    <w:p>
      <w:pPr>
        <w:spacing w:line="320" w:lineRule="exac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1、上班时间：做五休二，早上8：30~17：00；</w:t>
      </w:r>
      <w:bookmarkStart w:id="0" w:name="_GoBack"/>
      <w:bookmarkEnd w:id="0"/>
    </w:p>
    <w:p>
      <w:pPr>
        <w:spacing w:line="320" w:lineRule="exac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2、缴纳五险一金</w:t>
      </w:r>
      <w:r>
        <w:rPr>
          <w:rFonts w:hint="eastAsia" w:ascii="华文细黑" w:hAnsi="华文细黑" w:eastAsia="华文细黑"/>
          <w:szCs w:val="21"/>
          <w:lang w:val="en-US" w:eastAsia="zh-CN"/>
        </w:rPr>
        <w:t>，</w:t>
      </w:r>
      <w:r>
        <w:rPr>
          <w:rFonts w:hint="eastAsia" w:ascii="华文细黑" w:hAnsi="华文细黑" w:eastAsia="华文细黑"/>
          <w:szCs w:val="21"/>
        </w:rPr>
        <w:t>享受免费年度体检，带薪年假；</w:t>
      </w:r>
    </w:p>
    <w:p>
      <w:pPr>
        <w:spacing w:line="320" w:lineRule="exac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3、每月10日准时发放上月工资，遇节假日提前发放；</w:t>
      </w:r>
    </w:p>
    <w:p>
      <w:pPr>
        <w:spacing w:line="320" w:lineRule="exac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4、免费工作餐，免费人才公寓，协助优秀者在上海落户、安家；</w:t>
      </w:r>
    </w:p>
    <w:p>
      <w:pPr>
        <w:spacing w:line="320" w:lineRule="exac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5、公司高速发展，职业发展未来前景广阔，晋升空间巨大。</w:t>
      </w:r>
    </w:p>
    <w:p>
      <w:pPr>
        <w:spacing w:line="320" w:lineRule="exact"/>
        <w:rPr>
          <w:rFonts w:ascii="华文细黑" w:hAnsi="华文细黑" w:eastAsia="华文细黑"/>
          <w:szCs w:val="21"/>
        </w:rPr>
      </w:pPr>
    </w:p>
    <w:p>
      <w:pPr>
        <w:spacing w:line="320" w:lineRule="exac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b/>
          <w:bCs/>
          <w:szCs w:val="21"/>
        </w:rPr>
        <w:t>四、工作地点：</w:t>
      </w:r>
      <w:r>
        <w:rPr>
          <w:rFonts w:hint="eastAsia" w:ascii="华文细黑" w:hAnsi="华文细黑" w:eastAsia="华文细黑"/>
          <w:szCs w:val="21"/>
        </w:rPr>
        <w:t>上海市金山区山阳镇山德路29号。</w:t>
      </w:r>
    </w:p>
    <w:p>
      <w:pPr>
        <w:spacing w:line="320" w:lineRule="exac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b/>
          <w:bCs/>
          <w:szCs w:val="21"/>
        </w:rPr>
        <w:t>五、联系电话：</w:t>
      </w:r>
      <w:r>
        <w:rPr>
          <w:rFonts w:hint="eastAsia" w:ascii="华文细黑" w:hAnsi="华文细黑" w:eastAsia="华文细黑"/>
          <w:szCs w:val="21"/>
          <w:lang w:val="en-US" w:eastAsia="zh-CN"/>
        </w:rPr>
        <w:t>刘先生</w:t>
      </w:r>
      <w:r>
        <w:rPr>
          <w:rFonts w:hint="eastAsia" w:ascii="华文细黑" w:hAnsi="华文细黑" w:eastAsia="华文细黑"/>
          <w:szCs w:val="21"/>
        </w:rPr>
        <w:t xml:space="preserve"> </w:t>
      </w:r>
      <w:r>
        <w:rPr>
          <w:rFonts w:hint="eastAsia" w:ascii="华文细黑" w:hAnsi="华文细黑" w:eastAsia="华文细黑"/>
          <w:szCs w:val="21"/>
          <w:lang w:val="en-US" w:eastAsia="zh-CN"/>
        </w:rPr>
        <w:t>13685287589</w:t>
      </w:r>
      <w:r>
        <w:rPr>
          <w:rFonts w:ascii="华文细黑" w:hAnsi="华文细黑" w:eastAsia="华文细黑"/>
          <w:szCs w:val="21"/>
        </w:rPr>
        <w:t>微信同号</w:t>
      </w:r>
      <w:r>
        <w:rPr>
          <w:rFonts w:hint="eastAsia" w:ascii="华文细黑" w:hAnsi="华文细黑" w:eastAsia="华文细黑"/>
          <w:szCs w:val="21"/>
        </w:rPr>
        <w:t>。</w:t>
      </w:r>
    </w:p>
    <w:p>
      <w:pPr>
        <w:spacing w:line="320" w:lineRule="exac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b/>
          <w:bCs/>
          <w:szCs w:val="21"/>
        </w:rPr>
        <w:t>六、公司网址：</w:t>
      </w:r>
      <w:r>
        <w:fldChar w:fldCharType="begin"/>
      </w:r>
      <w:r>
        <w:instrText xml:space="preserve"> HYPERLINK "http://www" \l ".hiuv.net" </w:instrText>
      </w:r>
      <w:r>
        <w:fldChar w:fldCharType="separate"/>
      </w:r>
      <w:r>
        <w:rPr>
          <w:rStyle w:val="10"/>
          <w:rFonts w:hint="eastAsia" w:ascii="华文细黑" w:hAnsi="华文细黑" w:eastAsia="华文细黑"/>
          <w:szCs w:val="21"/>
        </w:rPr>
        <w:t>www</w:t>
      </w:r>
      <w:r>
        <w:rPr>
          <w:rStyle w:val="10"/>
          <w:rFonts w:ascii="华文细黑" w:hAnsi="华文细黑" w:eastAsia="华文细黑"/>
          <w:szCs w:val="21"/>
        </w:rPr>
        <w:t>.hiuv.net</w:t>
      </w:r>
      <w:r>
        <w:rPr>
          <w:rStyle w:val="10"/>
          <w:rFonts w:ascii="华文细黑" w:hAnsi="华文细黑" w:eastAsia="华文细黑"/>
          <w:szCs w:val="21"/>
        </w:rPr>
        <w:fldChar w:fldCharType="end"/>
      </w:r>
      <w:r>
        <w:rPr>
          <w:rFonts w:hint="eastAsia" w:ascii="华文细黑" w:hAnsi="华文细黑" w:eastAsia="华文细黑"/>
          <w:szCs w:val="21"/>
        </w:rPr>
        <w:t>。</w:t>
      </w:r>
    </w:p>
    <w:sectPr>
      <w:footerReference r:id="rId3" w:type="default"/>
      <w:pgSz w:w="11906" w:h="16838"/>
      <w:pgMar w:top="1418" w:right="1474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华文细黑" w:hAnsi="华文细黑" w:eastAsia="华文细黑"/>
        <w:sz w:val="21"/>
        <w:szCs w:val="21"/>
      </w:rPr>
      <w:t xml:space="preserve"> </w:t>
    </w:r>
    <w:r>
      <w:rPr>
        <w:rFonts w:ascii="华文细黑" w:hAnsi="华文细黑" w:eastAsia="华文细黑"/>
        <w:sz w:val="21"/>
        <w:szCs w:val="21"/>
      </w:rPr>
      <w:t xml:space="preserve">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816B5"/>
    <w:multiLevelType w:val="multilevel"/>
    <w:tmpl w:val="401816B5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F"/>
    <w:rsid w:val="00005E7F"/>
    <w:rsid w:val="0002716E"/>
    <w:rsid w:val="00040229"/>
    <w:rsid w:val="00075EB7"/>
    <w:rsid w:val="00087E54"/>
    <w:rsid w:val="000C6946"/>
    <w:rsid w:val="000D6D1F"/>
    <w:rsid w:val="000E4B40"/>
    <w:rsid w:val="000F2F0D"/>
    <w:rsid w:val="001128DC"/>
    <w:rsid w:val="00122070"/>
    <w:rsid w:val="00132FDB"/>
    <w:rsid w:val="00161759"/>
    <w:rsid w:val="00184A66"/>
    <w:rsid w:val="001A22E6"/>
    <w:rsid w:val="001C3F64"/>
    <w:rsid w:val="001D2963"/>
    <w:rsid w:val="001E442D"/>
    <w:rsid w:val="002417CD"/>
    <w:rsid w:val="0024225F"/>
    <w:rsid w:val="002C476E"/>
    <w:rsid w:val="002D6E89"/>
    <w:rsid w:val="00321781"/>
    <w:rsid w:val="00331301"/>
    <w:rsid w:val="00356D30"/>
    <w:rsid w:val="00370430"/>
    <w:rsid w:val="00386974"/>
    <w:rsid w:val="00396684"/>
    <w:rsid w:val="003C123D"/>
    <w:rsid w:val="003D3143"/>
    <w:rsid w:val="003E2F6A"/>
    <w:rsid w:val="00400880"/>
    <w:rsid w:val="004327F4"/>
    <w:rsid w:val="00465F73"/>
    <w:rsid w:val="00473227"/>
    <w:rsid w:val="0048221D"/>
    <w:rsid w:val="00495FA4"/>
    <w:rsid w:val="00532B19"/>
    <w:rsid w:val="00564239"/>
    <w:rsid w:val="00567C4C"/>
    <w:rsid w:val="005808B3"/>
    <w:rsid w:val="005A5368"/>
    <w:rsid w:val="005B616F"/>
    <w:rsid w:val="005C60D9"/>
    <w:rsid w:val="005F3993"/>
    <w:rsid w:val="005F4C3E"/>
    <w:rsid w:val="00600591"/>
    <w:rsid w:val="00624B99"/>
    <w:rsid w:val="00631F28"/>
    <w:rsid w:val="00635B03"/>
    <w:rsid w:val="006517E1"/>
    <w:rsid w:val="006536C1"/>
    <w:rsid w:val="00656481"/>
    <w:rsid w:val="00671608"/>
    <w:rsid w:val="006A4465"/>
    <w:rsid w:val="006A45C3"/>
    <w:rsid w:val="006B0837"/>
    <w:rsid w:val="0071451D"/>
    <w:rsid w:val="00724D74"/>
    <w:rsid w:val="00724FA6"/>
    <w:rsid w:val="00727E5F"/>
    <w:rsid w:val="00756ABB"/>
    <w:rsid w:val="007914BB"/>
    <w:rsid w:val="007C1FBE"/>
    <w:rsid w:val="007F1F34"/>
    <w:rsid w:val="00810146"/>
    <w:rsid w:val="008120BA"/>
    <w:rsid w:val="00813E8A"/>
    <w:rsid w:val="00823458"/>
    <w:rsid w:val="008253E3"/>
    <w:rsid w:val="00832128"/>
    <w:rsid w:val="00845907"/>
    <w:rsid w:val="00845CF8"/>
    <w:rsid w:val="008523EA"/>
    <w:rsid w:val="00884F10"/>
    <w:rsid w:val="008C475E"/>
    <w:rsid w:val="008C7490"/>
    <w:rsid w:val="008E1CEB"/>
    <w:rsid w:val="008F72CF"/>
    <w:rsid w:val="00904415"/>
    <w:rsid w:val="00944C3F"/>
    <w:rsid w:val="00962D1B"/>
    <w:rsid w:val="009D570A"/>
    <w:rsid w:val="009E1048"/>
    <w:rsid w:val="009E696D"/>
    <w:rsid w:val="00A032DF"/>
    <w:rsid w:val="00A04848"/>
    <w:rsid w:val="00A41746"/>
    <w:rsid w:val="00A47CDA"/>
    <w:rsid w:val="00A57BB3"/>
    <w:rsid w:val="00A60393"/>
    <w:rsid w:val="00AB650C"/>
    <w:rsid w:val="00AC4246"/>
    <w:rsid w:val="00AC7EF8"/>
    <w:rsid w:val="00AD19D1"/>
    <w:rsid w:val="00AD52C8"/>
    <w:rsid w:val="00AD6F30"/>
    <w:rsid w:val="00B8478E"/>
    <w:rsid w:val="00BA33E2"/>
    <w:rsid w:val="00BE3AD5"/>
    <w:rsid w:val="00C5612A"/>
    <w:rsid w:val="00C5632F"/>
    <w:rsid w:val="00CA0DAE"/>
    <w:rsid w:val="00CB33D2"/>
    <w:rsid w:val="00CD0067"/>
    <w:rsid w:val="00CD0751"/>
    <w:rsid w:val="00D07142"/>
    <w:rsid w:val="00D239E6"/>
    <w:rsid w:val="00D366E4"/>
    <w:rsid w:val="00D4051E"/>
    <w:rsid w:val="00D4070B"/>
    <w:rsid w:val="00D734F0"/>
    <w:rsid w:val="00DB6169"/>
    <w:rsid w:val="00DC09A6"/>
    <w:rsid w:val="00DC6162"/>
    <w:rsid w:val="00DD29B2"/>
    <w:rsid w:val="00DF3FF5"/>
    <w:rsid w:val="00DF75DE"/>
    <w:rsid w:val="00E02619"/>
    <w:rsid w:val="00E36226"/>
    <w:rsid w:val="00E44AE6"/>
    <w:rsid w:val="00E56810"/>
    <w:rsid w:val="00E62EAD"/>
    <w:rsid w:val="00E82E7C"/>
    <w:rsid w:val="00E937C1"/>
    <w:rsid w:val="00EB3CAC"/>
    <w:rsid w:val="00EC5F45"/>
    <w:rsid w:val="00ED0148"/>
    <w:rsid w:val="00F06169"/>
    <w:rsid w:val="00F55C18"/>
    <w:rsid w:val="00F75C3E"/>
    <w:rsid w:val="00F77462"/>
    <w:rsid w:val="00F9303A"/>
    <w:rsid w:val="00FB0DF3"/>
    <w:rsid w:val="0B2D2621"/>
    <w:rsid w:val="0F5011C1"/>
    <w:rsid w:val="10AF0A91"/>
    <w:rsid w:val="12086BC8"/>
    <w:rsid w:val="18C20E94"/>
    <w:rsid w:val="2C077A8B"/>
    <w:rsid w:val="3F0A0DE7"/>
    <w:rsid w:val="41B5701A"/>
    <w:rsid w:val="44964649"/>
    <w:rsid w:val="44CE5DBE"/>
    <w:rsid w:val="50447EE4"/>
    <w:rsid w:val="68D765FD"/>
    <w:rsid w:val="73A176C7"/>
    <w:rsid w:val="778425E9"/>
    <w:rsid w:val="7A0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113</Words>
  <Characters>647</Characters>
  <Lines>5</Lines>
  <Paragraphs>1</Paragraphs>
  <TotalTime>2</TotalTime>
  <ScaleCrop>false</ScaleCrop>
  <LinksUpToDate>false</LinksUpToDate>
  <CharactersWithSpaces>759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2021-04-15T05:57:00Z</dcterms:created>
  <dc:creator>亚杰 荣</dc:creator>
  <cp:lastModifiedBy>WPS_1622858735</cp:lastModifiedBy>
  <cp:lastPrinted>2020-12-04T01:55:00Z</cp:lastPrinted>
  <dcterms:modified xsi:type="dcterms:W3CDTF">2021-10-09T09:34:41Z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3E0EC482BD0546CFB3B96CC9F251C6F0</vt:lpwstr>
  </property>
</Properties>
</file>